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10C1A" w:rsidP="00010C1A">
      <w:pPr>
        <w:jc w:val="center"/>
        <w:rPr>
          <w:b/>
          <w:sz w:val="32"/>
          <w:szCs w:val="32"/>
        </w:rPr>
      </w:pPr>
      <w:r w:rsidRPr="00010C1A">
        <w:rPr>
          <w:b/>
          <w:sz w:val="32"/>
          <w:szCs w:val="32"/>
        </w:rPr>
        <w:t>POPULATION</w:t>
      </w:r>
    </w:p>
    <w:p w:rsidR="00010C1A" w:rsidRPr="00010C1A" w:rsidRDefault="00010C1A" w:rsidP="00010C1A">
      <w:pPr>
        <w:shd w:val="clear" w:color="auto" w:fill="FFFFFF"/>
        <w:spacing w:after="326" w:line="240" w:lineRule="auto"/>
        <w:rPr>
          <w:rFonts w:ascii="Arial" w:eastAsia="Times New Roman" w:hAnsi="Arial" w:cs="Arial"/>
          <w:color w:val="222222"/>
          <w:sz w:val="28"/>
          <w:szCs w:val="28"/>
        </w:rPr>
      </w:pPr>
      <w:proofErr w:type="gramStart"/>
      <w:r w:rsidRPr="00010C1A">
        <w:rPr>
          <w:rFonts w:ascii="Arial" w:eastAsia="Times New Roman" w:hAnsi="Arial" w:cs="Arial"/>
          <w:color w:val="222222"/>
          <w:sz w:val="28"/>
          <w:szCs w:val="28"/>
        </w:rPr>
        <w:t>Question 1.</w:t>
      </w:r>
      <w:proofErr w:type="gramEnd"/>
      <w:r w:rsidRPr="00010C1A">
        <w:rPr>
          <w:rFonts w:ascii="Arial" w:eastAsia="Times New Roman" w:hAnsi="Arial" w:cs="Arial"/>
          <w:color w:val="222222"/>
          <w:sz w:val="28"/>
          <w:szCs w:val="28"/>
        </w:rPr>
        <w:br/>
        <w:t>Describe the basic factors affecting the population of India.</w:t>
      </w:r>
      <w:r w:rsidRPr="00010C1A">
        <w:rPr>
          <w:rFonts w:ascii="Arial" w:eastAsia="Times New Roman" w:hAnsi="Arial" w:cs="Arial"/>
          <w:color w:val="222222"/>
          <w:sz w:val="28"/>
          <w:szCs w:val="28"/>
        </w:rPr>
        <w:br/>
        <w:t>Answer</w:t>
      </w:r>
      <w:proofErr w:type="gramStart"/>
      <w:r w:rsidRPr="00010C1A">
        <w:rPr>
          <w:rFonts w:ascii="Arial" w:eastAsia="Times New Roman" w:hAnsi="Arial" w:cs="Arial"/>
          <w:color w:val="222222"/>
          <w:sz w:val="28"/>
          <w:szCs w:val="28"/>
        </w:rPr>
        <w:t>:</w:t>
      </w:r>
      <w:proofErr w:type="gramEnd"/>
      <w:r w:rsidRPr="00010C1A">
        <w:rPr>
          <w:rFonts w:ascii="Arial" w:eastAsia="Times New Roman" w:hAnsi="Arial" w:cs="Arial"/>
          <w:color w:val="222222"/>
          <w:sz w:val="28"/>
          <w:szCs w:val="28"/>
        </w:rPr>
        <w:br/>
        <w:t>The basic factors affecting the population of India are as under :</w:t>
      </w:r>
    </w:p>
    <w:p w:rsidR="00010C1A" w:rsidRPr="00010C1A" w:rsidRDefault="00010C1A" w:rsidP="00010C1A">
      <w:pPr>
        <w:numPr>
          <w:ilvl w:val="0"/>
          <w:numId w:val="1"/>
        </w:numPr>
        <w:shd w:val="clear" w:color="auto" w:fill="FFFFFF"/>
        <w:spacing w:before="100" w:beforeAutospacing="1" w:after="100" w:afterAutospacing="1" w:line="240" w:lineRule="auto"/>
        <w:ind w:left="501"/>
        <w:rPr>
          <w:rFonts w:ascii="Arial" w:eastAsia="Times New Roman" w:hAnsi="Arial" w:cs="Arial"/>
          <w:color w:val="222222"/>
          <w:sz w:val="28"/>
          <w:szCs w:val="28"/>
        </w:rPr>
      </w:pPr>
      <w:r w:rsidRPr="00010C1A">
        <w:rPr>
          <w:rFonts w:ascii="Arial" w:eastAsia="Times New Roman" w:hAnsi="Arial" w:cs="Arial"/>
          <w:color w:val="222222"/>
          <w:sz w:val="28"/>
          <w:szCs w:val="28"/>
        </w:rPr>
        <w:t>Birth Rate: It is the number of live births per 1,000 individuals of a population per annum. It increases both population size and population density.</w:t>
      </w:r>
    </w:p>
    <w:p w:rsidR="00010C1A" w:rsidRPr="00010C1A" w:rsidRDefault="00010C1A" w:rsidP="00010C1A">
      <w:pPr>
        <w:numPr>
          <w:ilvl w:val="0"/>
          <w:numId w:val="1"/>
        </w:numPr>
        <w:shd w:val="clear" w:color="auto" w:fill="FFFFFF"/>
        <w:spacing w:before="100" w:beforeAutospacing="1" w:after="100" w:afterAutospacing="1" w:line="240" w:lineRule="auto"/>
        <w:ind w:left="501"/>
        <w:rPr>
          <w:rFonts w:ascii="Arial" w:eastAsia="Times New Roman" w:hAnsi="Arial" w:cs="Arial"/>
          <w:color w:val="222222"/>
          <w:sz w:val="28"/>
          <w:szCs w:val="28"/>
        </w:rPr>
      </w:pPr>
      <w:r w:rsidRPr="00010C1A">
        <w:rPr>
          <w:rFonts w:ascii="Arial" w:eastAsia="Times New Roman" w:hAnsi="Arial" w:cs="Arial"/>
          <w:color w:val="222222"/>
          <w:sz w:val="28"/>
          <w:szCs w:val="28"/>
        </w:rPr>
        <w:t>Death or Mortality Rate: It is expressed as the number of death per 1,000 individuals of a population per year. It decreases both population size and population density.</w:t>
      </w:r>
    </w:p>
    <w:p w:rsidR="00010C1A" w:rsidRPr="00010C1A" w:rsidRDefault="00010C1A" w:rsidP="00010C1A">
      <w:pPr>
        <w:numPr>
          <w:ilvl w:val="0"/>
          <w:numId w:val="1"/>
        </w:numPr>
        <w:shd w:val="clear" w:color="auto" w:fill="FFFFFF"/>
        <w:spacing w:before="100" w:beforeAutospacing="1" w:after="100" w:afterAutospacing="1" w:line="240" w:lineRule="auto"/>
        <w:ind w:left="501"/>
        <w:rPr>
          <w:rFonts w:ascii="Arial" w:eastAsia="Times New Roman" w:hAnsi="Arial" w:cs="Arial"/>
          <w:color w:val="222222"/>
          <w:sz w:val="28"/>
          <w:szCs w:val="28"/>
        </w:rPr>
      </w:pPr>
      <w:r w:rsidRPr="00010C1A">
        <w:rPr>
          <w:rFonts w:ascii="Arial" w:eastAsia="Times New Roman" w:hAnsi="Arial" w:cs="Arial"/>
          <w:color w:val="222222"/>
          <w:sz w:val="28"/>
          <w:szCs w:val="28"/>
        </w:rPr>
        <w:t>Migration: Migration is the movement of the people across regions and territories. Migration can be internal or international.</w:t>
      </w:r>
    </w:p>
    <w:p w:rsidR="00010C1A" w:rsidRPr="00010C1A" w:rsidRDefault="00010C1A" w:rsidP="00010C1A">
      <w:pPr>
        <w:shd w:val="clear" w:color="auto" w:fill="FFFFFF"/>
        <w:spacing w:before="100" w:beforeAutospacing="1" w:after="100" w:afterAutospacing="1" w:line="240" w:lineRule="auto"/>
        <w:rPr>
          <w:rFonts w:ascii="Arial" w:eastAsia="Times New Roman" w:hAnsi="Arial" w:cs="Arial"/>
          <w:color w:val="222222"/>
          <w:sz w:val="28"/>
          <w:szCs w:val="28"/>
        </w:rPr>
      </w:pPr>
    </w:p>
    <w:p w:rsidR="00010C1A" w:rsidRPr="00010C1A" w:rsidRDefault="00010C1A" w:rsidP="00010C1A">
      <w:pPr>
        <w:pStyle w:val="NormalWeb"/>
        <w:shd w:val="clear" w:color="auto" w:fill="FFFFFF"/>
        <w:spacing w:before="0" w:beforeAutospacing="0" w:after="326" w:afterAutospacing="0"/>
        <w:rPr>
          <w:rFonts w:ascii="Arial" w:hAnsi="Arial" w:cs="Arial"/>
          <w:color w:val="222222"/>
          <w:sz w:val="28"/>
          <w:szCs w:val="28"/>
        </w:rPr>
      </w:pPr>
      <w:proofErr w:type="gramStart"/>
      <w:r w:rsidRPr="00010C1A">
        <w:rPr>
          <w:rFonts w:ascii="Arial" w:hAnsi="Arial" w:cs="Arial"/>
          <w:color w:val="222222"/>
          <w:sz w:val="28"/>
          <w:szCs w:val="28"/>
        </w:rPr>
        <w:t>Question 2.</w:t>
      </w:r>
      <w:proofErr w:type="gramEnd"/>
      <w:r w:rsidRPr="00010C1A">
        <w:rPr>
          <w:rFonts w:ascii="Arial" w:hAnsi="Arial" w:cs="Arial"/>
          <w:color w:val="222222"/>
          <w:sz w:val="28"/>
          <w:szCs w:val="28"/>
        </w:rPr>
        <w:br/>
        <w:t>What is meant by population growth and how do you calculate it?</w:t>
      </w:r>
      <w:r w:rsidRPr="00010C1A">
        <w:rPr>
          <w:rFonts w:ascii="Arial" w:hAnsi="Arial" w:cs="Arial"/>
          <w:color w:val="222222"/>
          <w:sz w:val="28"/>
          <w:szCs w:val="28"/>
        </w:rPr>
        <w:br/>
        <w:t>Answer</w:t>
      </w:r>
      <w:proofErr w:type="gramStart"/>
      <w:r w:rsidRPr="00010C1A">
        <w:rPr>
          <w:rFonts w:ascii="Arial" w:hAnsi="Arial" w:cs="Arial"/>
          <w:color w:val="222222"/>
          <w:sz w:val="28"/>
          <w:szCs w:val="28"/>
        </w:rPr>
        <w:t>:</w:t>
      </w:r>
      <w:proofErr w:type="gramEnd"/>
      <w:r w:rsidRPr="00010C1A">
        <w:rPr>
          <w:rFonts w:ascii="Arial" w:hAnsi="Arial" w:cs="Arial"/>
          <w:color w:val="222222"/>
          <w:sz w:val="28"/>
          <w:szCs w:val="28"/>
        </w:rPr>
        <w:br/>
        <w:t xml:space="preserve">Growth of population refers to the change in the number of inhabitants of a country/territory during a specific period </w:t>
      </w:r>
      <w:proofErr w:type="spellStart"/>
      <w:r w:rsidRPr="00010C1A">
        <w:rPr>
          <w:rFonts w:ascii="Arial" w:hAnsi="Arial" w:cs="Arial"/>
          <w:color w:val="222222"/>
          <w:sz w:val="28"/>
          <w:szCs w:val="28"/>
        </w:rPr>
        <w:t>or</w:t>
      </w:r>
      <w:proofErr w:type="spellEnd"/>
      <w:r w:rsidRPr="00010C1A">
        <w:rPr>
          <w:rFonts w:ascii="Arial" w:hAnsi="Arial" w:cs="Arial"/>
          <w:color w:val="222222"/>
          <w:sz w:val="28"/>
          <w:szCs w:val="28"/>
        </w:rPr>
        <w:t xml:space="preserve"> time as an instance, during the last 10 years. Such a change can be expressed in two ways: in terms of absolute numbers and in terms of percentage change per year.</w:t>
      </w:r>
    </w:p>
    <w:p w:rsidR="00010C1A" w:rsidRDefault="00010C1A" w:rsidP="00010C1A">
      <w:pPr>
        <w:pStyle w:val="NormalWeb"/>
        <w:shd w:val="clear" w:color="auto" w:fill="FFFFFF"/>
        <w:spacing w:before="0" w:beforeAutospacing="0" w:after="326" w:afterAutospacing="0"/>
        <w:rPr>
          <w:rFonts w:ascii="Arial" w:hAnsi="Arial" w:cs="Arial"/>
          <w:color w:val="222222"/>
          <w:sz w:val="28"/>
          <w:szCs w:val="28"/>
        </w:rPr>
      </w:pPr>
      <w:r w:rsidRPr="00010C1A">
        <w:rPr>
          <w:rFonts w:ascii="Arial" w:hAnsi="Arial" w:cs="Arial"/>
          <w:color w:val="222222"/>
          <w:sz w:val="28"/>
          <w:szCs w:val="28"/>
        </w:rPr>
        <w:t>It is obtained by simply subtracting the earlier population from the later population. It is referred to as absolute increase.</w:t>
      </w:r>
    </w:p>
    <w:p w:rsidR="00010C1A" w:rsidRPr="00010C1A" w:rsidRDefault="00010C1A" w:rsidP="00010C1A">
      <w:pPr>
        <w:shd w:val="clear" w:color="auto" w:fill="FFFFFF"/>
        <w:spacing w:after="326" w:line="240" w:lineRule="auto"/>
        <w:rPr>
          <w:rFonts w:ascii="Arial" w:eastAsia="Times New Roman" w:hAnsi="Arial" w:cs="Arial"/>
          <w:color w:val="222222"/>
          <w:sz w:val="28"/>
          <w:szCs w:val="28"/>
        </w:rPr>
      </w:pPr>
      <w:proofErr w:type="gramStart"/>
      <w:r w:rsidRPr="00010C1A">
        <w:rPr>
          <w:rFonts w:ascii="Arial" w:eastAsia="Times New Roman" w:hAnsi="Arial" w:cs="Arial"/>
          <w:color w:val="222222"/>
          <w:sz w:val="28"/>
          <w:szCs w:val="28"/>
        </w:rPr>
        <w:t>Question 3.</w:t>
      </w:r>
      <w:proofErr w:type="gramEnd"/>
      <w:r w:rsidRPr="00010C1A">
        <w:rPr>
          <w:rFonts w:ascii="Arial" w:eastAsia="Times New Roman" w:hAnsi="Arial" w:cs="Arial"/>
          <w:color w:val="222222"/>
          <w:sz w:val="28"/>
          <w:szCs w:val="28"/>
        </w:rPr>
        <w:br/>
        <w:t>Distinguish between Total Population and Average Density of Population.</w:t>
      </w:r>
      <w:r w:rsidRPr="00010C1A">
        <w:rPr>
          <w:rFonts w:ascii="Arial" w:eastAsia="Times New Roman" w:hAnsi="Arial" w:cs="Arial"/>
          <w:color w:val="222222"/>
          <w:sz w:val="28"/>
          <w:szCs w:val="28"/>
        </w:rPr>
        <w:br/>
        <w:t>Answer:</w:t>
      </w:r>
    </w:p>
    <w:tbl>
      <w:tblPr>
        <w:tblW w:w="9391" w:type="dxa"/>
        <w:shd w:val="clear" w:color="auto" w:fill="FFFFFF"/>
        <w:tblCellMar>
          <w:top w:w="15" w:type="dxa"/>
          <w:left w:w="15" w:type="dxa"/>
          <w:bottom w:w="15" w:type="dxa"/>
          <w:right w:w="15" w:type="dxa"/>
        </w:tblCellMar>
        <w:tblLook w:val="04A0"/>
      </w:tblPr>
      <w:tblGrid>
        <w:gridCol w:w="3783"/>
        <w:gridCol w:w="5608"/>
      </w:tblGrid>
      <w:tr w:rsidR="00010C1A" w:rsidRPr="00010C1A" w:rsidTr="00010C1A">
        <w:tc>
          <w:tcPr>
            <w:tcW w:w="0" w:type="auto"/>
            <w:tcBorders>
              <w:top w:val="single" w:sz="4" w:space="0" w:color="DDDDDD"/>
              <w:left w:val="outset" w:sz="6" w:space="0" w:color="auto"/>
              <w:bottom w:val="outset" w:sz="6" w:space="0" w:color="auto"/>
              <w:right w:val="outset" w:sz="6" w:space="0" w:color="auto"/>
            </w:tcBorders>
            <w:shd w:val="clear" w:color="auto" w:fill="FFFFFF"/>
            <w:vAlign w:val="center"/>
            <w:hideMark/>
          </w:tcPr>
          <w:p w:rsidR="00010C1A" w:rsidRPr="00010C1A" w:rsidRDefault="00010C1A" w:rsidP="00010C1A">
            <w:pPr>
              <w:spacing w:after="501" w:line="480" w:lineRule="auto"/>
              <w:jc w:val="center"/>
              <w:rPr>
                <w:rFonts w:ascii="Arial" w:eastAsia="Times New Roman" w:hAnsi="Arial" w:cs="Arial"/>
                <w:color w:val="222222"/>
                <w:sz w:val="28"/>
                <w:szCs w:val="28"/>
              </w:rPr>
            </w:pPr>
            <w:r w:rsidRPr="00010C1A">
              <w:rPr>
                <w:rFonts w:ascii="Arial" w:eastAsia="Times New Roman" w:hAnsi="Arial" w:cs="Arial"/>
                <w:b/>
                <w:bCs/>
                <w:color w:val="222222"/>
                <w:sz w:val="28"/>
                <w:szCs w:val="28"/>
              </w:rPr>
              <w:t>Total Population</w:t>
            </w:r>
          </w:p>
        </w:tc>
        <w:tc>
          <w:tcPr>
            <w:tcW w:w="0" w:type="auto"/>
            <w:tcBorders>
              <w:top w:val="single" w:sz="4" w:space="0" w:color="DDDDDD"/>
              <w:left w:val="outset" w:sz="6" w:space="0" w:color="auto"/>
              <w:bottom w:val="outset" w:sz="6" w:space="0" w:color="auto"/>
              <w:right w:val="outset" w:sz="6" w:space="0" w:color="auto"/>
            </w:tcBorders>
            <w:shd w:val="clear" w:color="auto" w:fill="FFFFFF"/>
            <w:vAlign w:val="center"/>
            <w:hideMark/>
          </w:tcPr>
          <w:p w:rsidR="00010C1A" w:rsidRPr="00010C1A" w:rsidRDefault="00010C1A" w:rsidP="00010C1A">
            <w:pPr>
              <w:spacing w:after="501" w:line="480" w:lineRule="auto"/>
              <w:jc w:val="center"/>
              <w:rPr>
                <w:rFonts w:ascii="Arial" w:eastAsia="Times New Roman" w:hAnsi="Arial" w:cs="Arial"/>
                <w:color w:val="222222"/>
                <w:sz w:val="28"/>
                <w:szCs w:val="28"/>
              </w:rPr>
            </w:pPr>
            <w:r w:rsidRPr="00010C1A">
              <w:rPr>
                <w:rFonts w:ascii="Arial" w:eastAsia="Times New Roman" w:hAnsi="Arial" w:cs="Arial"/>
                <w:b/>
                <w:bCs/>
                <w:color w:val="222222"/>
                <w:sz w:val="28"/>
                <w:szCs w:val="28"/>
              </w:rPr>
              <w:t>Average Density of Population</w:t>
            </w:r>
          </w:p>
        </w:tc>
      </w:tr>
      <w:tr w:rsidR="00010C1A" w:rsidRPr="00010C1A" w:rsidTr="00010C1A">
        <w:tc>
          <w:tcPr>
            <w:tcW w:w="0" w:type="auto"/>
            <w:tcBorders>
              <w:top w:val="single" w:sz="4" w:space="0" w:color="DDDDDD"/>
              <w:left w:val="outset" w:sz="6" w:space="0" w:color="auto"/>
              <w:bottom w:val="outset" w:sz="6" w:space="0" w:color="auto"/>
              <w:right w:val="outset" w:sz="6" w:space="0" w:color="auto"/>
            </w:tcBorders>
            <w:shd w:val="clear" w:color="auto" w:fill="FFFFFF"/>
            <w:vAlign w:val="center"/>
            <w:hideMark/>
          </w:tcPr>
          <w:p w:rsidR="00010C1A" w:rsidRPr="00010C1A" w:rsidRDefault="00010C1A" w:rsidP="00010C1A">
            <w:pPr>
              <w:spacing w:after="501" w:line="480" w:lineRule="auto"/>
              <w:rPr>
                <w:rFonts w:ascii="Arial" w:eastAsia="Times New Roman" w:hAnsi="Arial" w:cs="Arial"/>
                <w:color w:val="222222"/>
                <w:sz w:val="28"/>
                <w:szCs w:val="28"/>
              </w:rPr>
            </w:pPr>
            <w:r w:rsidRPr="00010C1A">
              <w:rPr>
                <w:rFonts w:ascii="Arial" w:eastAsia="Times New Roman" w:hAnsi="Arial" w:cs="Arial"/>
                <w:color w:val="222222"/>
                <w:sz w:val="28"/>
                <w:szCs w:val="28"/>
              </w:rPr>
              <w:t>(</w:t>
            </w:r>
            <w:proofErr w:type="spellStart"/>
            <w:r w:rsidRPr="00010C1A">
              <w:rPr>
                <w:rFonts w:ascii="Arial" w:eastAsia="Times New Roman" w:hAnsi="Arial" w:cs="Arial"/>
                <w:color w:val="222222"/>
                <w:sz w:val="28"/>
                <w:szCs w:val="28"/>
              </w:rPr>
              <w:t>i</w:t>
            </w:r>
            <w:proofErr w:type="spellEnd"/>
            <w:r w:rsidRPr="00010C1A">
              <w:rPr>
                <w:rFonts w:ascii="Arial" w:eastAsia="Times New Roman" w:hAnsi="Arial" w:cs="Arial"/>
                <w:color w:val="222222"/>
                <w:sz w:val="28"/>
                <w:szCs w:val="28"/>
              </w:rPr>
              <w:t xml:space="preserve">) It is the number of people </w:t>
            </w:r>
            <w:r w:rsidRPr="00010C1A">
              <w:rPr>
                <w:rFonts w:ascii="Arial" w:eastAsia="Times New Roman" w:hAnsi="Arial" w:cs="Arial"/>
                <w:color w:val="222222"/>
                <w:sz w:val="28"/>
                <w:szCs w:val="28"/>
              </w:rPr>
              <w:lastRenderedPageBreak/>
              <w:t>actually existing in the area.</w:t>
            </w:r>
          </w:p>
        </w:tc>
        <w:tc>
          <w:tcPr>
            <w:tcW w:w="0" w:type="auto"/>
            <w:tcBorders>
              <w:top w:val="single" w:sz="4" w:space="0" w:color="DDDDDD"/>
              <w:left w:val="outset" w:sz="6" w:space="0" w:color="auto"/>
              <w:bottom w:val="outset" w:sz="6" w:space="0" w:color="auto"/>
              <w:right w:val="outset" w:sz="6" w:space="0" w:color="auto"/>
            </w:tcBorders>
            <w:shd w:val="clear" w:color="auto" w:fill="FFFFFF"/>
            <w:vAlign w:val="center"/>
            <w:hideMark/>
          </w:tcPr>
          <w:p w:rsidR="00010C1A" w:rsidRPr="00010C1A" w:rsidRDefault="00010C1A" w:rsidP="00010C1A">
            <w:pPr>
              <w:spacing w:after="501" w:line="480" w:lineRule="auto"/>
              <w:rPr>
                <w:rFonts w:ascii="Arial" w:eastAsia="Times New Roman" w:hAnsi="Arial" w:cs="Arial"/>
                <w:color w:val="222222"/>
                <w:sz w:val="28"/>
                <w:szCs w:val="28"/>
              </w:rPr>
            </w:pPr>
            <w:r w:rsidRPr="00010C1A">
              <w:rPr>
                <w:rFonts w:ascii="Arial" w:eastAsia="Times New Roman" w:hAnsi="Arial" w:cs="Arial"/>
                <w:color w:val="222222"/>
                <w:sz w:val="28"/>
                <w:szCs w:val="28"/>
              </w:rPr>
              <w:lastRenderedPageBreak/>
              <w:t>(</w:t>
            </w:r>
            <w:proofErr w:type="spellStart"/>
            <w:r w:rsidRPr="00010C1A">
              <w:rPr>
                <w:rFonts w:ascii="Arial" w:eastAsia="Times New Roman" w:hAnsi="Arial" w:cs="Arial"/>
                <w:color w:val="222222"/>
                <w:sz w:val="28"/>
                <w:szCs w:val="28"/>
              </w:rPr>
              <w:t>i</w:t>
            </w:r>
            <w:proofErr w:type="spellEnd"/>
            <w:r w:rsidRPr="00010C1A">
              <w:rPr>
                <w:rFonts w:ascii="Arial" w:eastAsia="Times New Roman" w:hAnsi="Arial" w:cs="Arial"/>
                <w:color w:val="222222"/>
                <w:sz w:val="28"/>
                <w:szCs w:val="28"/>
              </w:rPr>
              <w:t xml:space="preserve">) It is the number of people in a unit area </w:t>
            </w:r>
            <w:r w:rsidRPr="00010C1A">
              <w:rPr>
                <w:rFonts w:ascii="Arial" w:eastAsia="Times New Roman" w:hAnsi="Arial" w:cs="Arial"/>
                <w:color w:val="222222"/>
                <w:sz w:val="28"/>
                <w:szCs w:val="28"/>
              </w:rPr>
              <w:lastRenderedPageBreak/>
              <w:t>after the distribution of the total population uniformly.</w:t>
            </w:r>
          </w:p>
        </w:tc>
      </w:tr>
      <w:tr w:rsidR="00010C1A" w:rsidRPr="00010C1A" w:rsidTr="00010C1A">
        <w:tc>
          <w:tcPr>
            <w:tcW w:w="0" w:type="auto"/>
            <w:tcBorders>
              <w:top w:val="single" w:sz="4" w:space="0" w:color="DDDDDD"/>
              <w:left w:val="outset" w:sz="6" w:space="0" w:color="auto"/>
              <w:bottom w:val="outset" w:sz="6" w:space="0" w:color="auto"/>
              <w:right w:val="outset" w:sz="6" w:space="0" w:color="auto"/>
            </w:tcBorders>
            <w:shd w:val="clear" w:color="auto" w:fill="FFFFFF"/>
            <w:vAlign w:val="center"/>
            <w:hideMark/>
          </w:tcPr>
          <w:p w:rsidR="00010C1A" w:rsidRPr="00010C1A" w:rsidRDefault="00010C1A" w:rsidP="00010C1A">
            <w:pPr>
              <w:spacing w:after="501" w:line="480" w:lineRule="auto"/>
              <w:rPr>
                <w:rFonts w:ascii="Arial" w:eastAsia="Times New Roman" w:hAnsi="Arial" w:cs="Arial"/>
                <w:color w:val="222222"/>
                <w:sz w:val="28"/>
                <w:szCs w:val="28"/>
              </w:rPr>
            </w:pPr>
            <w:r w:rsidRPr="00010C1A">
              <w:rPr>
                <w:rFonts w:ascii="Arial" w:eastAsia="Times New Roman" w:hAnsi="Arial" w:cs="Arial"/>
                <w:color w:val="222222"/>
                <w:sz w:val="28"/>
                <w:szCs w:val="28"/>
              </w:rPr>
              <w:lastRenderedPageBreak/>
              <w:t>(ii) Its unit of measurement is number of people.</w:t>
            </w:r>
          </w:p>
        </w:tc>
        <w:tc>
          <w:tcPr>
            <w:tcW w:w="0" w:type="auto"/>
            <w:tcBorders>
              <w:top w:val="single" w:sz="4" w:space="0" w:color="DDDDDD"/>
              <w:left w:val="outset" w:sz="6" w:space="0" w:color="auto"/>
              <w:bottom w:val="outset" w:sz="6" w:space="0" w:color="auto"/>
              <w:right w:val="outset" w:sz="6" w:space="0" w:color="auto"/>
            </w:tcBorders>
            <w:shd w:val="clear" w:color="auto" w:fill="FFFFFF"/>
            <w:vAlign w:val="center"/>
            <w:hideMark/>
          </w:tcPr>
          <w:p w:rsidR="00010C1A" w:rsidRPr="00010C1A" w:rsidRDefault="00010C1A" w:rsidP="00010C1A">
            <w:pPr>
              <w:spacing w:after="501" w:line="480" w:lineRule="auto"/>
              <w:rPr>
                <w:rFonts w:ascii="Arial" w:eastAsia="Times New Roman" w:hAnsi="Arial" w:cs="Arial"/>
                <w:color w:val="222222"/>
                <w:sz w:val="28"/>
                <w:szCs w:val="28"/>
              </w:rPr>
            </w:pPr>
            <w:r w:rsidRPr="00010C1A">
              <w:rPr>
                <w:rFonts w:ascii="Arial" w:eastAsia="Times New Roman" w:hAnsi="Arial" w:cs="Arial"/>
                <w:color w:val="222222"/>
                <w:sz w:val="28"/>
                <w:szCs w:val="28"/>
              </w:rPr>
              <w:t>(ii) Its unit of measurement is the number of people per unit area.</w:t>
            </w:r>
          </w:p>
        </w:tc>
      </w:tr>
      <w:tr w:rsidR="00010C1A" w:rsidRPr="00010C1A" w:rsidTr="00010C1A">
        <w:tc>
          <w:tcPr>
            <w:tcW w:w="0" w:type="auto"/>
            <w:tcBorders>
              <w:top w:val="single" w:sz="4" w:space="0" w:color="DDDDDD"/>
              <w:left w:val="outset" w:sz="6" w:space="0" w:color="auto"/>
              <w:bottom w:val="outset" w:sz="6" w:space="0" w:color="auto"/>
              <w:right w:val="outset" w:sz="6" w:space="0" w:color="auto"/>
            </w:tcBorders>
            <w:shd w:val="clear" w:color="auto" w:fill="FFFFFF"/>
            <w:vAlign w:val="center"/>
            <w:hideMark/>
          </w:tcPr>
          <w:p w:rsidR="00010C1A" w:rsidRPr="00010C1A" w:rsidRDefault="00010C1A" w:rsidP="00010C1A">
            <w:pPr>
              <w:spacing w:after="501" w:line="480" w:lineRule="auto"/>
              <w:rPr>
                <w:rFonts w:ascii="Arial" w:eastAsia="Times New Roman" w:hAnsi="Arial" w:cs="Arial"/>
                <w:color w:val="222222"/>
                <w:sz w:val="28"/>
                <w:szCs w:val="28"/>
              </w:rPr>
            </w:pPr>
            <w:r w:rsidRPr="00010C1A">
              <w:rPr>
                <w:rFonts w:ascii="Arial" w:eastAsia="Times New Roman" w:hAnsi="Arial" w:cs="Arial"/>
                <w:color w:val="222222"/>
                <w:sz w:val="28"/>
                <w:szCs w:val="28"/>
              </w:rPr>
              <w:t>(iii) Its value depends on the number of people only.</w:t>
            </w:r>
          </w:p>
        </w:tc>
        <w:tc>
          <w:tcPr>
            <w:tcW w:w="0" w:type="auto"/>
            <w:tcBorders>
              <w:top w:val="single" w:sz="4" w:space="0" w:color="DDDDDD"/>
              <w:left w:val="outset" w:sz="6" w:space="0" w:color="auto"/>
              <w:bottom w:val="outset" w:sz="6" w:space="0" w:color="auto"/>
              <w:right w:val="outset" w:sz="6" w:space="0" w:color="auto"/>
            </w:tcBorders>
            <w:shd w:val="clear" w:color="auto" w:fill="FFFFFF"/>
            <w:vAlign w:val="center"/>
            <w:hideMark/>
          </w:tcPr>
          <w:p w:rsidR="00010C1A" w:rsidRPr="00010C1A" w:rsidRDefault="00010C1A" w:rsidP="00010C1A">
            <w:pPr>
              <w:spacing w:after="501" w:line="480" w:lineRule="auto"/>
              <w:rPr>
                <w:rFonts w:ascii="Arial" w:eastAsia="Times New Roman" w:hAnsi="Arial" w:cs="Arial"/>
                <w:color w:val="222222"/>
                <w:sz w:val="28"/>
                <w:szCs w:val="28"/>
              </w:rPr>
            </w:pPr>
            <w:r w:rsidRPr="00010C1A">
              <w:rPr>
                <w:rFonts w:ascii="Arial" w:eastAsia="Times New Roman" w:hAnsi="Arial" w:cs="Arial"/>
                <w:color w:val="222222"/>
                <w:sz w:val="28"/>
                <w:szCs w:val="28"/>
              </w:rPr>
              <w:t>(iii) Its value depends on both the number of people as well as the total area.</w:t>
            </w:r>
          </w:p>
        </w:tc>
      </w:tr>
    </w:tbl>
    <w:p w:rsidR="00010C1A" w:rsidRDefault="00010C1A" w:rsidP="00010C1A">
      <w:pPr>
        <w:shd w:val="clear" w:color="auto" w:fill="FFFFFF"/>
        <w:spacing w:after="326" w:line="240" w:lineRule="auto"/>
        <w:rPr>
          <w:rFonts w:ascii="Arial" w:eastAsia="Times New Roman" w:hAnsi="Arial" w:cs="Arial"/>
          <w:color w:val="222222"/>
          <w:sz w:val="20"/>
          <w:szCs w:val="20"/>
        </w:rPr>
      </w:pPr>
    </w:p>
    <w:p w:rsidR="00010C1A" w:rsidRDefault="00010C1A" w:rsidP="00010C1A">
      <w:pPr>
        <w:shd w:val="clear" w:color="auto" w:fill="FFFFFF"/>
        <w:spacing w:after="326" w:line="240" w:lineRule="auto"/>
        <w:rPr>
          <w:rFonts w:ascii="Arial" w:eastAsia="Times New Roman" w:hAnsi="Arial" w:cs="Arial"/>
          <w:color w:val="222222"/>
          <w:sz w:val="20"/>
          <w:szCs w:val="20"/>
        </w:rPr>
      </w:pPr>
    </w:p>
    <w:p w:rsidR="00010C1A" w:rsidRPr="00932749" w:rsidRDefault="00010C1A" w:rsidP="00010C1A">
      <w:pPr>
        <w:shd w:val="clear" w:color="auto" w:fill="FFFFFF"/>
        <w:spacing w:after="326" w:line="240" w:lineRule="auto"/>
        <w:rPr>
          <w:rFonts w:ascii="Arial" w:eastAsia="Times New Roman" w:hAnsi="Arial" w:cs="Arial"/>
          <w:color w:val="222222"/>
          <w:sz w:val="28"/>
          <w:szCs w:val="28"/>
        </w:rPr>
      </w:pPr>
      <w:proofErr w:type="gramStart"/>
      <w:r w:rsidRPr="00010C1A">
        <w:rPr>
          <w:rFonts w:ascii="Arial" w:eastAsia="Times New Roman" w:hAnsi="Arial" w:cs="Arial"/>
          <w:color w:val="222222"/>
          <w:sz w:val="28"/>
          <w:szCs w:val="28"/>
        </w:rPr>
        <w:t>Question 4.</w:t>
      </w:r>
      <w:proofErr w:type="gramEnd"/>
    </w:p>
    <w:p w:rsidR="00010C1A" w:rsidRPr="00010C1A" w:rsidRDefault="00010C1A" w:rsidP="00010C1A">
      <w:pPr>
        <w:shd w:val="clear" w:color="auto" w:fill="FFFFFF"/>
        <w:spacing w:after="326" w:line="240" w:lineRule="auto"/>
        <w:rPr>
          <w:rFonts w:ascii="Arial" w:eastAsia="Times New Roman" w:hAnsi="Arial" w:cs="Arial"/>
          <w:color w:val="222222"/>
          <w:sz w:val="28"/>
          <w:szCs w:val="28"/>
        </w:rPr>
      </w:pPr>
      <w:r w:rsidRPr="00010C1A">
        <w:rPr>
          <w:rFonts w:ascii="Arial" w:eastAsia="Times New Roman" w:hAnsi="Arial" w:cs="Arial"/>
          <w:color w:val="222222"/>
          <w:sz w:val="28"/>
          <w:szCs w:val="28"/>
        </w:rPr>
        <w:t>What are the factors that influence the population distribution in India?</w:t>
      </w:r>
      <w:r w:rsidRPr="00010C1A">
        <w:rPr>
          <w:rFonts w:ascii="Arial" w:eastAsia="Times New Roman" w:hAnsi="Arial" w:cs="Arial"/>
          <w:color w:val="222222"/>
          <w:sz w:val="28"/>
          <w:szCs w:val="28"/>
        </w:rPr>
        <w:br/>
        <w:t>Answer</w:t>
      </w:r>
      <w:proofErr w:type="gramStart"/>
      <w:r w:rsidRPr="00010C1A">
        <w:rPr>
          <w:rFonts w:ascii="Arial" w:eastAsia="Times New Roman" w:hAnsi="Arial" w:cs="Arial"/>
          <w:color w:val="222222"/>
          <w:sz w:val="28"/>
          <w:szCs w:val="28"/>
        </w:rPr>
        <w:t>:</w:t>
      </w:r>
      <w:proofErr w:type="gramEnd"/>
      <w:r w:rsidRPr="00010C1A">
        <w:rPr>
          <w:rFonts w:ascii="Arial" w:eastAsia="Times New Roman" w:hAnsi="Arial" w:cs="Arial"/>
          <w:color w:val="222222"/>
          <w:sz w:val="28"/>
          <w:szCs w:val="28"/>
        </w:rPr>
        <w:br/>
        <w:t>Factors that influence the population distribution are :</w:t>
      </w:r>
    </w:p>
    <w:p w:rsidR="00010C1A" w:rsidRPr="00010C1A" w:rsidRDefault="00010C1A" w:rsidP="00010C1A">
      <w:pPr>
        <w:numPr>
          <w:ilvl w:val="0"/>
          <w:numId w:val="2"/>
        </w:numPr>
        <w:shd w:val="clear" w:color="auto" w:fill="FFFFFF"/>
        <w:spacing w:before="100" w:beforeAutospacing="1" w:after="100" w:afterAutospacing="1" w:line="240" w:lineRule="auto"/>
        <w:ind w:left="501"/>
        <w:rPr>
          <w:rFonts w:ascii="Arial" w:eastAsia="Times New Roman" w:hAnsi="Arial" w:cs="Arial"/>
          <w:color w:val="222222"/>
          <w:sz w:val="28"/>
          <w:szCs w:val="28"/>
        </w:rPr>
      </w:pPr>
      <w:r w:rsidRPr="00010C1A">
        <w:rPr>
          <w:rFonts w:ascii="Arial" w:eastAsia="Times New Roman" w:hAnsi="Arial" w:cs="Arial"/>
          <w:color w:val="222222"/>
          <w:sz w:val="28"/>
          <w:szCs w:val="28"/>
        </w:rPr>
        <w:t xml:space="preserve">Type of Climate: Areas having moderate climate have more population than the areas having extreme climatic conditions. </w:t>
      </w:r>
      <w:proofErr w:type="spellStart"/>
      <w:r w:rsidRPr="00010C1A">
        <w:rPr>
          <w:rFonts w:ascii="Arial" w:eastAsia="Times New Roman" w:hAnsi="Arial" w:cs="Arial"/>
          <w:color w:val="222222"/>
          <w:sz w:val="28"/>
          <w:szCs w:val="28"/>
        </w:rPr>
        <w:t>Leh</w:t>
      </w:r>
      <w:proofErr w:type="spellEnd"/>
      <w:r w:rsidRPr="00010C1A">
        <w:rPr>
          <w:rFonts w:ascii="Arial" w:eastAsia="Times New Roman" w:hAnsi="Arial" w:cs="Arial"/>
          <w:color w:val="222222"/>
          <w:sz w:val="28"/>
          <w:szCs w:val="28"/>
        </w:rPr>
        <w:t xml:space="preserve"> and </w:t>
      </w:r>
      <w:proofErr w:type="spellStart"/>
      <w:r w:rsidRPr="00010C1A">
        <w:rPr>
          <w:rFonts w:ascii="Arial" w:eastAsia="Times New Roman" w:hAnsi="Arial" w:cs="Arial"/>
          <w:color w:val="222222"/>
          <w:sz w:val="28"/>
          <w:szCs w:val="28"/>
        </w:rPr>
        <w:t>Ladakh</w:t>
      </w:r>
      <w:proofErr w:type="spellEnd"/>
      <w:r w:rsidRPr="00010C1A">
        <w:rPr>
          <w:rFonts w:ascii="Arial" w:eastAsia="Times New Roman" w:hAnsi="Arial" w:cs="Arial"/>
          <w:color w:val="222222"/>
          <w:sz w:val="28"/>
          <w:szCs w:val="28"/>
        </w:rPr>
        <w:t xml:space="preserve"> in Jammu and Kashmir and western Rajasthan have extreme type of climate. Therefore, these regions have less or sparse population.</w:t>
      </w:r>
    </w:p>
    <w:p w:rsidR="00010C1A" w:rsidRPr="00010C1A" w:rsidRDefault="00010C1A" w:rsidP="00010C1A">
      <w:pPr>
        <w:numPr>
          <w:ilvl w:val="0"/>
          <w:numId w:val="2"/>
        </w:numPr>
        <w:shd w:val="clear" w:color="auto" w:fill="FFFFFF"/>
        <w:spacing w:before="100" w:beforeAutospacing="1" w:after="100" w:afterAutospacing="1" w:line="240" w:lineRule="auto"/>
        <w:ind w:left="501"/>
        <w:rPr>
          <w:rFonts w:ascii="Arial" w:eastAsia="Times New Roman" w:hAnsi="Arial" w:cs="Arial"/>
          <w:color w:val="222222"/>
          <w:sz w:val="28"/>
          <w:szCs w:val="28"/>
        </w:rPr>
      </w:pPr>
      <w:r w:rsidRPr="00010C1A">
        <w:rPr>
          <w:rFonts w:ascii="Arial" w:eastAsia="Times New Roman" w:hAnsi="Arial" w:cs="Arial"/>
          <w:color w:val="222222"/>
          <w:sz w:val="28"/>
          <w:szCs w:val="28"/>
        </w:rPr>
        <w:t xml:space="preserve">Type of Soil: India’s northern plains and coastal plains are made up of alluvial soil which is very fertile. So, these areas are densely populated. On the other hand, hilly areas and </w:t>
      </w:r>
      <w:proofErr w:type="spellStart"/>
      <w:r w:rsidRPr="00010C1A">
        <w:rPr>
          <w:rFonts w:ascii="Arial" w:eastAsia="Times New Roman" w:hAnsi="Arial" w:cs="Arial"/>
          <w:color w:val="222222"/>
          <w:sz w:val="28"/>
          <w:szCs w:val="28"/>
        </w:rPr>
        <w:t>deserts</w:t>
      </w:r>
      <w:proofErr w:type="spellEnd"/>
      <w:r w:rsidRPr="00010C1A">
        <w:rPr>
          <w:rFonts w:ascii="Arial" w:eastAsia="Times New Roman" w:hAnsi="Arial" w:cs="Arial"/>
          <w:color w:val="222222"/>
          <w:sz w:val="28"/>
          <w:szCs w:val="28"/>
        </w:rPr>
        <w:t xml:space="preserve"> are thinly populated.</w:t>
      </w:r>
    </w:p>
    <w:p w:rsidR="00010C1A" w:rsidRPr="00010C1A" w:rsidRDefault="00010C1A" w:rsidP="00010C1A">
      <w:pPr>
        <w:numPr>
          <w:ilvl w:val="0"/>
          <w:numId w:val="2"/>
        </w:numPr>
        <w:shd w:val="clear" w:color="auto" w:fill="FFFFFF"/>
        <w:spacing w:before="100" w:beforeAutospacing="1" w:after="100" w:afterAutospacing="1" w:line="240" w:lineRule="auto"/>
        <w:ind w:left="501"/>
        <w:rPr>
          <w:rFonts w:ascii="Arial" w:eastAsia="Times New Roman" w:hAnsi="Arial" w:cs="Arial"/>
          <w:color w:val="222222"/>
          <w:sz w:val="28"/>
          <w:szCs w:val="28"/>
        </w:rPr>
      </w:pPr>
      <w:r w:rsidRPr="00010C1A">
        <w:rPr>
          <w:rFonts w:ascii="Arial" w:eastAsia="Times New Roman" w:hAnsi="Arial" w:cs="Arial"/>
          <w:color w:val="222222"/>
          <w:sz w:val="28"/>
          <w:szCs w:val="28"/>
        </w:rPr>
        <w:t>Opportunity for Jobs: The areas which have more opportunities of jobs are thickly populated, whereas areas which do not provide people with job opportunities are sparsely populated. Urban areas are thickly populated because of this factor.</w:t>
      </w:r>
    </w:p>
    <w:p w:rsidR="00010C1A" w:rsidRPr="00932749" w:rsidRDefault="00010C1A" w:rsidP="00010C1A">
      <w:pPr>
        <w:numPr>
          <w:ilvl w:val="0"/>
          <w:numId w:val="2"/>
        </w:numPr>
        <w:shd w:val="clear" w:color="auto" w:fill="FFFFFF"/>
        <w:spacing w:before="100" w:beforeAutospacing="1" w:after="100" w:afterAutospacing="1" w:line="240" w:lineRule="auto"/>
        <w:ind w:left="501"/>
        <w:rPr>
          <w:rFonts w:ascii="Arial" w:eastAsia="Times New Roman" w:hAnsi="Arial" w:cs="Arial"/>
          <w:color w:val="222222"/>
          <w:sz w:val="28"/>
          <w:szCs w:val="28"/>
        </w:rPr>
      </w:pPr>
      <w:r w:rsidRPr="00010C1A">
        <w:rPr>
          <w:rFonts w:ascii="Arial" w:eastAsia="Times New Roman" w:hAnsi="Arial" w:cs="Arial"/>
          <w:color w:val="222222"/>
          <w:sz w:val="28"/>
          <w:szCs w:val="28"/>
        </w:rPr>
        <w:t xml:space="preserve">Religious and Historical Places like Allahabad, Varanasi, </w:t>
      </w:r>
      <w:proofErr w:type="spellStart"/>
      <w:r w:rsidRPr="00010C1A">
        <w:rPr>
          <w:rFonts w:ascii="Arial" w:eastAsia="Times New Roman" w:hAnsi="Arial" w:cs="Arial"/>
          <w:color w:val="222222"/>
          <w:sz w:val="28"/>
          <w:szCs w:val="28"/>
        </w:rPr>
        <w:t>Rameshwaram</w:t>
      </w:r>
      <w:proofErr w:type="spellEnd"/>
      <w:r w:rsidRPr="00010C1A">
        <w:rPr>
          <w:rFonts w:ascii="Arial" w:eastAsia="Times New Roman" w:hAnsi="Arial" w:cs="Arial"/>
          <w:color w:val="222222"/>
          <w:sz w:val="28"/>
          <w:szCs w:val="28"/>
        </w:rPr>
        <w:t xml:space="preserve">, Agra etc. are also thickly populated. </w:t>
      </w:r>
    </w:p>
    <w:p w:rsidR="00010C1A" w:rsidRPr="00932749" w:rsidRDefault="00010C1A" w:rsidP="00010C1A">
      <w:pPr>
        <w:shd w:val="clear" w:color="auto" w:fill="FFFFFF"/>
        <w:spacing w:before="100" w:beforeAutospacing="1" w:after="100" w:afterAutospacing="1" w:line="240" w:lineRule="auto"/>
        <w:rPr>
          <w:rFonts w:ascii="Arial" w:hAnsi="Arial" w:cs="Arial"/>
          <w:color w:val="222222"/>
          <w:sz w:val="28"/>
          <w:szCs w:val="28"/>
          <w:shd w:val="clear" w:color="auto" w:fill="FFFFFF"/>
        </w:rPr>
      </w:pPr>
      <w:proofErr w:type="gramStart"/>
      <w:r w:rsidRPr="00932749">
        <w:rPr>
          <w:rFonts w:ascii="Arial" w:hAnsi="Arial" w:cs="Arial"/>
          <w:color w:val="222222"/>
          <w:sz w:val="28"/>
          <w:szCs w:val="28"/>
          <w:shd w:val="clear" w:color="auto" w:fill="FFFFFF"/>
        </w:rPr>
        <w:t>Question 5.</w:t>
      </w:r>
      <w:proofErr w:type="gramEnd"/>
      <w:r w:rsidRPr="00932749">
        <w:rPr>
          <w:rFonts w:ascii="Arial" w:hAnsi="Arial" w:cs="Arial"/>
          <w:color w:val="222222"/>
          <w:sz w:val="28"/>
          <w:szCs w:val="28"/>
        </w:rPr>
        <w:br/>
      </w:r>
      <w:r w:rsidRPr="00932749">
        <w:rPr>
          <w:rFonts w:ascii="Arial" w:hAnsi="Arial" w:cs="Arial"/>
          <w:color w:val="222222"/>
          <w:sz w:val="28"/>
          <w:szCs w:val="28"/>
          <w:shd w:val="clear" w:color="auto" w:fill="FFFFFF"/>
        </w:rPr>
        <w:t>Write a short note on adolescent population.</w:t>
      </w:r>
      <w:r w:rsidRPr="00932749">
        <w:rPr>
          <w:rFonts w:ascii="Arial" w:hAnsi="Arial" w:cs="Arial"/>
          <w:color w:val="222222"/>
          <w:sz w:val="28"/>
          <w:szCs w:val="28"/>
        </w:rPr>
        <w:br/>
      </w:r>
      <w:r w:rsidRPr="00932749">
        <w:rPr>
          <w:rFonts w:ascii="Arial" w:hAnsi="Arial" w:cs="Arial"/>
          <w:color w:val="222222"/>
          <w:sz w:val="28"/>
          <w:szCs w:val="28"/>
          <w:shd w:val="clear" w:color="auto" w:fill="FFFFFF"/>
        </w:rPr>
        <w:t>Answer</w:t>
      </w:r>
      <w:proofErr w:type="gramStart"/>
      <w:r w:rsidRPr="00932749">
        <w:rPr>
          <w:rFonts w:ascii="Arial" w:hAnsi="Arial" w:cs="Arial"/>
          <w:color w:val="222222"/>
          <w:sz w:val="28"/>
          <w:szCs w:val="28"/>
          <w:shd w:val="clear" w:color="auto" w:fill="FFFFFF"/>
        </w:rPr>
        <w:t>:</w:t>
      </w:r>
      <w:proofErr w:type="gramEnd"/>
      <w:r w:rsidRPr="00932749">
        <w:rPr>
          <w:rFonts w:ascii="Arial" w:hAnsi="Arial" w:cs="Arial"/>
          <w:color w:val="222222"/>
          <w:sz w:val="28"/>
          <w:szCs w:val="28"/>
        </w:rPr>
        <w:br/>
      </w:r>
      <w:r w:rsidRPr="00932749">
        <w:rPr>
          <w:rFonts w:ascii="Arial" w:hAnsi="Arial" w:cs="Arial"/>
          <w:color w:val="222222"/>
          <w:sz w:val="28"/>
          <w:szCs w:val="28"/>
          <w:shd w:val="clear" w:color="auto" w:fill="FFFFFF"/>
        </w:rPr>
        <w:t xml:space="preserve">The most significant feature of the Indian population is the size of its adolescent population. It constitutes one-fifth of the total population of India. Adolescents are generally, grouped in the age-group of 10 to 19 years. They are the most important resource for the future. Nutrition requirements of adolescents are higher than those of a normal child or adult. Poor nutrition can lead to deficiency and stunted growth. But in India, the diet available to adolescents is inadequate in all nutrients. A large number of adolescent girls suffer from </w:t>
      </w:r>
      <w:proofErr w:type="spellStart"/>
      <w:r w:rsidRPr="00932749">
        <w:rPr>
          <w:rFonts w:ascii="Arial" w:hAnsi="Arial" w:cs="Arial"/>
          <w:color w:val="222222"/>
          <w:sz w:val="28"/>
          <w:szCs w:val="28"/>
          <w:shd w:val="clear" w:color="auto" w:fill="FFFFFF"/>
        </w:rPr>
        <w:t>anaemia</w:t>
      </w:r>
      <w:proofErr w:type="spellEnd"/>
      <w:r w:rsidRPr="00932749">
        <w:rPr>
          <w:rFonts w:ascii="Arial" w:hAnsi="Arial" w:cs="Arial"/>
          <w:color w:val="222222"/>
          <w:sz w:val="28"/>
          <w:szCs w:val="28"/>
          <w:shd w:val="clear" w:color="auto" w:fill="FFFFFF"/>
        </w:rPr>
        <w:t xml:space="preserve">. Their problems have so far not received adequate attention in the process of development. The adolescent girls have to be </w:t>
      </w:r>
      <w:proofErr w:type="spellStart"/>
      <w:r w:rsidRPr="00932749">
        <w:rPr>
          <w:rFonts w:ascii="Arial" w:hAnsi="Arial" w:cs="Arial"/>
          <w:color w:val="222222"/>
          <w:sz w:val="28"/>
          <w:szCs w:val="28"/>
          <w:shd w:val="clear" w:color="auto" w:fill="FFFFFF"/>
        </w:rPr>
        <w:t>sensitised</w:t>
      </w:r>
      <w:proofErr w:type="spellEnd"/>
      <w:r w:rsidRPr="00932749">
        <w:rPr>
          <w:rFonts w:ascii="Arial" w:hAnsi="Arial" w:cs="Arial"/>
          <w:color w:val="222222"/>
          <w:sz w:val="28"/>
          <w:szCs w:val="28"/>
          <w:shd w:val="clear" w:color="auto" w:fill="FFFFFF"/>
        </w:rPr>
        <w:t xml:space="preserve"> to the problems they confront. Their awareness can be improved through the spread of literacy and education among them.</w:t>
      </w:r>
    </w:p>
    <w:p w:rsidR="00010C1A" w:rsidRPr="00932749" w:rsidRDefault="00010C1A" w:rsidP="00010C1A">
      <w:pPr>
        <w:pStyle w:val="NormalWeb"/>
        <w:shd w:val="clear" w:color="auto" w:fill="FFFFFF"/>
        <w:spacing w:before="0" w:beforeAutospacing="0" w:after="326" w:afterAutospacing="0"/>
        <w:rPr>
          <w:rFonts w:ascii="Arial" w:hAnsi="Arial" w:cs="Arial"/>
          <w:color w:val="222222"/>
          <w:sz w:val="28"/>
          <w:szCs w:val="28"/>
        </w:rPr>
      </w:pPr>
      <w:proofErr w:type="gramStart"/>
      <w:r w:rsidRPr="00932749">
        <w:rPr>
          <w:rFonts w:ascii="Arial" w:hAnsi="Arial" w:cs="Arial"/>
          <w:color w:val="222222"/>
          <w:sz w:val="28"/>
          <w:szCs w:val="28"/>
        </w:rPr>
        <w:t>Question 6.</w:t>
      </w:r>
      <w:proofErr w:type="gramEnd"/>
      <w:r w:rsidRPr="00932749">
        <w:rPr>
          <w:rFonts w:ascii="Arial" w:hAnsi="Arial" w:cs="Arial"/>
          <w:color w:val="222222"/>
          <w:sz w:val="28"/>
          <w:szCs w:val="28"/>
        </w:rPr>
        <w:br/>
        <w:t>What are the three main determinants of the density of population in India?</w:t>
      </w:r>
      <w:r w:rsidRPr="00932749">
        <w:rPr>
          <w:rFonts w:ascii="Arial" w:hAnsi="Arial" w:cs="Arial"/>
          <w:color w:val="222222"/>
          <w:sz w:val="28"/>
          <w:szCs w:val="28"/>
        </w:rPr>
        <w:br/>
        <w:t>Answer</w:t>
      </w:r>
      <w:proofErr w:type="gramStart"/>
      <w:r w:rsidRPr="00932749">
        <w:rPr>
          <w:rFonts w:ascii="Arial" w:hAnsi="Arial" w:cs="Arial"/>
          <w:color w:val="222222"/>
          <w:sz w:val="28"/>
          <w:szCs w:val="28"/>
        </w:rPr>
        <w:t>:</w:t>
      </w:r>
      <w:proofErr w:type="gramEnd"/>
      <w:r w:rsidRPr="00932749">
        <w:rPr>
          <w:rFonts w:ascii="Arial" w:hAnsi="Arial" w:cs="Arial"/>
          <w:color w:val="222222"/>
          <w:sz w:val="28"/>
          <w:szCs w:val="28"/>
        </w:rPr>
        <w:br/>
        <w:t xml:space="preserve">There are several factors responsible for fluctuating the density of population. Out of them, following are the major three factors attributing to variation at </w:t>
      </w:r>
      <w:proofErr w:type="gramStart"/>
      <w:r w:rsidRPr="00932749">
        <w:rPr>
          <w:rFonts w:ascii="Arial" w:hAnsi="Arial" w:cs="Arial"/>
          <w:color w:val="222222"/>
          <w:sz w:val="28"/>
          <w:szCs w:val="28"/>
        </w:rPr>
        <w:t>large :</w:t>
      </w:r>
      <w:proofErr w:type="gramEnd"/>
    </w:p>
    <w:p w:rsidR="00010C1A" w:rsidRPr="00932749" w:rsidRDefault="00010C1A" w:rsidP="00010C1A">
      <w:pPr>
        <w:pStyle w:val="NormalWeb"/>
        <w:shd w:val="clear" w:color="auto" w:fill="FFFFFF"/>
        <w:spacing w:before="0" w:beforeAutospacing="0" w:after="326" w:afterAutospacing="0"/>
        <w:rPr>
          <w:rFonts w:ascii="Arial" w:hAnsi="Arial" w:cs="Arial"/>
          <w:color w:val="222222"/>
          <w:sz w:val="28"/>
          <w:szCs w:val="28"/>
        </w:rPr>
      </w:pPr>
      <w:r w:rsidRPr="00932749">
        <w:rPr>
          <w:rFonts w:ascii="Arial" w:hAnsi="Arial" w:cs="Arial"/>
          <w:color w:val="222222"/>
          <w:sz w:val="28"/>
          <w:szCs w:val="28"/>
        </w:rPr>
        <w:t>(</w:t>
      </w:r>
      <w:proofErr w:type="spellStart"/>
      <w:r w:rsidRPr="00932749">
        <w:rPr>
          <w:rFonts w:ascii="Arial" w:hAnsi="Arial" w:cs="Arial"/>
          <w:color w:val="222222"/>
          <w:sz w:val="28"/>
          <w:szCs w:val="28"/>
        </w:rPr>
        <w:t>i</w:t>
      </w:r>
      <w:proofErr w:type="spellEnd"/>
      <w:r w:rsidRPr="00932749">
        <w:rPr>
          <w:rFonts w:ascii="Arial" w:hAnsi="Arial" w:cs="Arial"/>
          <w:color w:val="222222"/>
          <w:sz w:val="28"/>
          <w:szCs w:val="28"/>
        </w:rPr>
        <w:t xml:space="preserve">) Physical Factors: The areas uninhabitable to human beings are responsible for lowering down the density of population thereon, e.g., hot tropical deserts like the Thar Desert of Rajasthan, the tropical rain forests and rugged mountains of north-east India. In these </w:t>
      </w:r>
      <w:proofErr w:type="spellStart"/>
      <w:r w:rsidRPr="00932749">
        <w:rPr>
          <w:rFonts w:ascii="Arial" w:hAnsi="Arial" w:cs="Arial"/>
          <w:color w:val="222222"/>
          <w:sz w:val="28"/>
          <w:szCs w:val="28"/>
        </w:rPr>
        <w:t>are&amp;s</w:t>
      </w:r>
      <w:proofErr w:type="spellEnd"/>
      <w:r w:rsidRPr="00932749">
        <w:rPr>
          <w:rFonts w:ascii="Arial" w:hAnsi="Arial" w:cs="Arial"/>
          <w:color w:val="222222"/>
          <w:sz w:val="28"/>
          <w:szCs w:val="28"/>
        </w:rPr>
        <w:t>, there is low density of population. Contrary to it, coastal lands, river valleys and fertile soil lands have high density of population, e.g., Uttar Pradesh, Maharashtra, Bihar and West Bengal.</w:t>
      </w:r>
    </w:p>
    <w:p w:rsidR="00010C1A" w:rsidRPr="00932749" w:rsidRDefault="00010C1A" w:rsidP="00010C1A">
      <w:pPr>
        <w:pStyle w:val="NormalWeb"/>
        <w:shd w:val="clear" w:color="auto" w:fill="FFFFFF"/>
        <w:spacing w:before="0" w:beforeAutospacing="0" w:after="326" w:afterAutospacing="0"/>
        <w:rPr>
          <w:rFonts w:ascii="Arial" w:hAnsi="Arial" w:cs="Arial"/>
          <w:color w:val="222222"/>
          <w:sz w:val="28"/>
          <w:szCs w:val="28"/>
        </w:rPr>
      </w:pPr>
      <w:r w:rsidRPr="00932749">
        <w:rPr>
          <w:rFonts w:ascii="Arial" w:hAnsi="Arial" w:cs="Arial"/>
          <w:color w:val="222222"/>
          <w:sz w:val="28"/>
          <w:szCs w:val="28"/>
        </w:rPr>
        <w:t>(ii) Human Factors: Human factors include the establishment of manufacturing industries, excavation of mines, etc. These attract the people to come and settle there and thus, the population density of that industrial area spurts, e.g., Delhi, Mumbai, Jharkhand, etc. The density of population is high in these regions because of a number of manufacturing industries established there.</w:t>
      </w:r>
    </w:p>
    <w:p w:rsidR="00010C1A" w:rsidRPr="00932749" w:rsidRDefault="00010C1A" w:rsidP="00010C1A">
      <w:pPr>
        <w:pStyle w:val="NormalWeb"/>
        <w:shd w:val="clear" w:color="auto" w:fill="FFFFFF"/>
        <w:spacing w:before="0" w:beforeAutospacing="0" w:after="326" w:afterAutospacing="0"/>
        <w:rPr>
          <w:rFonts w:ascii="Arial" w:hAnsi="Arial" w:cs="Arial"/>
          <w:color w:val="222222"/>
          <w:sz w:val="28"/>
          <w:szCs w:val="28"/>
        </w:rPr>
      </w:pPr>
      <w:r w:rsidRPr="00932749">
        <w:rPr>
          <w:rFonts w:ascii="Arial" w:hAnsi="Arial" w:cs="Arial"/>
          <w:color w:val="222222"/>
          <w:sz w:val="28"/>
          <w:szCs w:val="28"/>
        </w:rPr>
        <w:t xml:space="preserve">(iii) Cultural Factors: The cultural factor is also responsible for the fluctuation in density of population. We see that low density of population is found in areas where primitive people are engaged in primary activities like pastoral </w:t>
      </w:r>
      <w:proofErr w:type="spellStart"/>
      <w:r w:rsidRPr="00932749">
        <w:rPr>
          <w:rFonts w:ascii="Arial" w:hAnsi="Arial" w:cs="Arial"/>
          <w:color w:val="222222"/>
          <w:sz w:val="28"/>
          <w:szCs w:val="28"/>
        </w:rPr>
        <w:t>nomadism</w:t>
      </w:r>
      <w:proofErr w:type="spellEnd"/>
      <w:r w:rsidRPr="00932749">
        <w:rPr>
          <w:rFonts w:ascii="Arial" w:hAnsi="Arial" w:cs="Arial"/>
          <w:color w:val="222222"/>
          <w:sz w:val="28"/>
          <w:szCs w:val="28"/>
        </w:rPr>
        <w:t>, food gathering and fishing, etc.</w:t>
      </w:r>
    </w:p>
    <w:p w:rsidR="00010C1A" w:rsidRPr="00010C1A" w:rsidRDefault="00010C1A" w:rsidP="00010C1A">
      <w:pPr>
        <w:shd w:val="clear" w:color="auto" w:fill="FFFFFF"/>
        <w:spacing w:before="100" w:beforeAutospacing="1" w:after="100" w:afterAutospacing="1" w:line="240" w:lineRule="auto"/>
        <w:rPr>
          <w:rFonts w:ascii="Arial" w:eastAsia="Times New Roman" w:hAnsi="Arial" w:cs="Arial"/>
          <w:color w:val="222222"/>
          <w:sz w:val="28"/>
          <w:szCs w:val="28"/>
        </w:rPr>
      </w:pPr>
    </w:p>
    <w:p w:rsidR="00010C1A" w:rsidRPr="00010C1A" w:rsidRDefault="00010C1A" w:rsidP="00010C1A">
      <w:pPr>
        <w:shd w:val="clear" w:color="auto" w:fill="FFFFFF"/>
        <w:spacing w:after="326" w:line="240" w:lineRule="auto"/>
        <w:rPr>
          <w:rFonts w:ascii="Arial" w:eastAsia="Times New Roman" w:hAnsi="Arial" w:cs="Arial"/>
          <w:color w:val="222222"/>
          <w:sz w:val="28"/>
          <w:szCs w:val="28"/>
        </w:rPr>
      </w:pPr>
    </w:p>
    <w:p w:rsidR="00010C1A" w:rsidRPr="00010C1A" w:rsidRDefault="00010C1A" w:rsidP="00010C1A">
      <w:pPr>
        <w:shd w:val="clear" w:color="auto" w:fill="FFFFFF"/>
        <w:spacing w:before="100" w:beforeAutospacing="1" w:after="100" w:afterAutospacing="1" w:line="240" w:lineRule="auto"/>
        <w:rPr>
          <w:rFonts w:ascii="Arial" w:eastAsia="Times New Roman" w:hAnsi="Arial" w:cs="Arial"/>
          <w:color w:val="222222"/>
          <w:sz w:val="28"/>
          <w:szCs w:val="28"/>
        </w:rPr>
      </w:pPr>
    </w:p>
    <w:p w:rsidR="00010C1A" w:rsidRPr="00932749" w:rsidRDefault="00010C1A" w:rsidP="00010C1A">
      <w:pPr>
        <w:rPr>
          <w:sz w:val="28"/>
          <w:szCs w:val="28"/>
        </w:rPr>
      </w:pPr>
    </w:p>
    <w:p w:rsidR="00010C1A" w:rsidRPr="00932749" w:rsidRDefault="00010C1A">
      <w:pPr>
        <w:rPr>
          <w:sz w:val="28"/>
          <w:szCs w:val="28"/>
        </w:rPr>
      </w:pPr>
    </w:p>
    <w:sectPr w:rsidR="00010C1A" w:rsidRPr="009327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2158"/>
    <w:multiLevelType w:val="multilevel"/>
    <w:tmpl w:val="D1FA0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702675"/>
    <w:multiLevelType w:val="multilevel"/>
    <w:tmpl w:val="31C6E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useFELayout/>
  </w:compat>
  <w:rsids>
    <w:rsidRoot w:val="00010C1A"/>
    <w:rsid w:val="00010C1A"/>
    <w:rsid w:val="009327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0C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0C1A"/>
    <w:rPr>
      <w:b/>
      <w:bCs/>
    </w:rPr>
  </w:style>
</w:styles>
</file>

<file path=word/webSettings.xml><?xml version="1.0" encoding="utf-8"?>
<w:webSettings xmlns:r="http://schemas.openxmlformats.org/officeDocument/2006/relationships" xmlns:w="http://schemas.openxmlformats.org/wordprocessingml/2006/main">
  <w:divs>
    <w:div w:id="245959210">
      <w:bodyDiv w:val="1"/>
      <w:marLeft w:val="0"/>
      <w:marRight w:val="0"/>
      <w:marTop w:val="0"/>
      <w:marBottom w:val="0"/>
      <w:divBdr>
        <w:top w:val="none" w:sz="0" w:space="0" w:color="auto"/>
        <w:left w:val="none" w:sz="0" w:space="0" w:color="auto"/>
        <w:bottom w:val="none" w:sz="0" w:space="0" w:color="auto"/>
        <w:right w:val="none" w:sz="0" w:space="0" w:color="auto"/>
      </w:divBdr>
    </w:div>
    <w:div w:id="422185663">
      <w:bodyDiv w:val="1"/>
      <w:marLeft w:val="0"/>
      <w:marRight w:val="0"/>
      <w:marTop w:val="0"/>
      <w:marBottom w:val="0"/>
      <w:divBdr>
        <w:top w:val="none" w:sz="0" w:space="0" w:color="auto"/>
        <w:left w:val="none" w:sz="0" w:space="0" w:color="auto"/>
        <w:bottom w:val="none" w:sz="0" w:space="0" w:color="auto"/>
        <w:right w:val="none" w:sz="0" w:space="0" w:color="auto"/>
      </w:divBdr>
    </w:div>
    <w:div w:id="667169636">
      <w:bodyDiv w:val="1"/>
      <w:marLeft w:val="0"/>
      <w:marRight w:val="0"/>
      <w:marTop w:val="0"/>
      <w:marBottom w:val="0"/>
      <w:divBdr>
        <w:top w:val="none" w:sz="0" w:space="0" w:color="auto"/>
        <w:left w:val="none" w:sz="0" w:space="0" w:color="auto"/>
        <w:bottom w:val="none" w:sz="0" w:space="0" w:color="auto"/>
        <w:right w:val="none" w:sz="0" w:space="0" w:color="auto"/>
      </w:divBdr>
    </w:div>
    <w:div w:id="996415938">
      <w:bodyDiv w:val="1"/>
      <w:marLeft w:val="0"/>
      <w:marRight w:val="0"/>
      <w:marTop w:val="0"/>
      <w:marBottom w:val="0"/>
      <w:divBdr>
        <w:top w:val="none" w:sz="0" w:space="0" w:color="auto"/>
        <w:left w:val="none" w:sz="0" w:space="0" w:color="auto"/>
        <w:bottom w:val="none" w:sz="0" w:space="0" w:color="auto"/>
        <w:right w:val="none" w:sz="0" w:space="0" w:color="auto"/>
      </w:divBdr>
    </w:div>
    <w:div w:id="189369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735</Words>
  <Characters>4196</Characters>
  <Application>Microsoft Office Word</Application>
  <DocSecurity>0</DocSecurity>
  <Lines>34</Lines>
  <Paragraphs>9</Paragraphs>
  <ScaleCrop>false</ScaleCrop>
  <Company>Deftones</Company>
  <LinksUpToDate>false</LinksUpToDate>
  <CharactersWithSpaces>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3</cp:revision>
  <dcterms:created xsi:type="dcterms:W3CDTF">2023-01-10T04:48:00Z</dcterms:created>
  <dcterms:modified xsi:type="dcterms:W3CDTF">2023-01-10T05:01:00Z</dcterms:modified>
</cp:coreProperties>
</file>